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C32" w:rsidRDefault="00675C3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>2</w:t>
      </w:r>
    </w:p>
    <w:p w:rsidR="00675C32" w:rsidRPr="001C1075" w:rsidRDefault="00675C3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к  постановлению </w:t>
      </w: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>администрации МО</w:t>
      </w:r>
    </w:p>
    <w:p w:rsidR="00675C32" w:rsidRPr="001C1075" w:rsidRDefault="00675C3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 xml:space="preserve"> «Шенкурский муниципальный район»</w:t>
      </w:r>
    </w:p>
    <w:p w:rsidR="00675C32" w:rsidRPr="001C1075" w:rsidRDefault="00675C3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</w:t>
      </w: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т   «</w:t>
      </w:r>
      <w:r w:rsidR="00E55D50">
        <w:rPr>
          <w:rFonts w:ascii="Times New Roman" w:eastAsia="Times New Roman" w:hAnsi="Times New Roman" w:cs="Times New Roman"/>
          <w:bCs/>
          <w:sz w:val="20"/>
          <w:szCs w:val="20"/>
        </w:rPr>
        <w:t xml:space="preserve">  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 » </w:t>
      </w: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 xml:space="preserve"> августа   2019г. № </w:t>
      </w:r>
      <w:r w:rsidR="00E55D50">
        <w:rPr>
          <w:rFonts w:ascii="Times New Roman" w:eastAsia="Times New Roman" w:hAnsi="Times New Roman" w:cs="Times New Roman"/>
          <w:bCs/>
          <w:sz w:val="20"/>
          <w:szCs w:val="20"/>
        </w:rPr>
        <w:t xml:space="preserve">    </w:t>
      </w: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bCs/>
          <w:sz w:val="20"/>
          <w:szCs w:val="20"/>
        </w:rPr>
        <w:t>-п</w:t>
      </w:r>
      <w:proofErr w:type="gramEnd"/>
      <w:r>
        <w:rPr>
          <w:rFonts w:ascii="Times New Roman" w:eastAsia="Times New Roman" w:hAnsi="Times New Roman" w:cs="Times New Roman"/>
          <w:bCs/>
          <w:sz w:val="20"/>
          <w:szCs w:val="20"/>
        </w:rPr>
        <w:t>а</w:t>
      </w:r>
    </w:p>
    <w:p w:rsidR="00675C32" w:rsidRDefault="00675C3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75C32" w:rsidRDefault="00675C3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75C32" w:rsidRPr="00093678" w:rsidRDefault="00675C3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3678">
        <w:rPr>
          <w:rFonts w:ascii="Times New Roman" w:eastAsia="Times New Roman" w:hAnsi="Times New Roman" w:cs="Times New Roman"/>
          <w:bCs/>
          <w:sz w:val="24"/>
          <w:szCs w:val="24"/>
        </w:rPr>
        <w:t xml:space="preserve">ПЕРЕЧЕНЬ МЕРОПРИЯТИЙ </w:t>
      </w:r>
    </w:p>
    <w:p w:rsidR="00675C32" w:rsidRPr="00093678" w:rsidRDefault="00675C32" w:rsidP="00675C32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3678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 программы МО «Шенкурский муниципальный район»</w:t>
      </w:r>
    </w:p>
    <w:p w:rsidR="00675C32" w:rsidRPr="00093678" w:rsidRDefault="00675C32" w:rsidP="00675C32">
      <w:pPr>
        <w:autoSpaceDE w:val="0"/>
        <w:autoSpaceDN w:val="0"/>
        <w:adjustRightInd w:val="0"/>
        <w:spacing w:before="100" w:beforeAutospacing="1" w:after="100" w:afterAutospacing="1"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93678">
        <w:rPr>
          <w:rFonts w:ascii="Times New Roman" w:hAnsi="Times New Roman" w:cs="Times New Roman"/>
          <w:sz w:val="24"/>
          <w:szCs w:val="24"/>
          <w:u w:val="single"/>
        </w:rPr>
        <w:t>«Улучшение эксплуатационного состояния автомобильных дорог общего пользования  местного значения  за счет ремонта, капитального ремонта и содержания на 2019-2023 годы»</w:t>
      </w:r>
    </w:p>
    <w:tbl>
      <w:tblPr>
        <w:tblW w:w="15593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59"/>
        <w:gridCol w:w="1276"/>
        <w:gridCol w:w="1275"/>
        <w:gridCol w:w="1276"/>
        <w:gridCol w:w="1276"/>
        <w:gridCol w:w="1276"/>
        <w:gridCol w:w="1275"/>
        <w:gridCol w:w="1276"/>
        <w:gridCol w:w="1276"/>
        <w:gridCol w:w="1418"/>
        <w:gridCol w:w="2410"/>
      </w:tblGrid>
      <w:tr w:rsidR="00675C32" w:rsidRPr="001336EC" w:rsidTr="00DC254F">
        <w:trPr>
          <w:trHeight w:val="641"/>
          <w:tblCellSpacing w:w="5" w:type="nil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Наименование  мероприятия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Источники </w:t>
            </w:r>
            <w:r w:rsidRPr="001336EC">
              <w:rPr>
                <w:sz w:val="18"/>
                <w:szCs w:val="18"/>
              </w:rPr>
              <w:br/>
              <w:t xml:space="preserve"> финансирования  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tabs>
                <w:tab w:val="left" w:pos="4745"/>
                <w:tab w:val="left" w:pos="6516"/>
              </w:tabs>
              <w:ind w:left="209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          Объем финансирования (тыс. руб.)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Показатели</w:t>
            </w:r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результата</w:t>
            </w:r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реализации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Связь с </w:t>
            </w:r>
            <w:proofErr w:type="gramStart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целевыми</w:t>
            </w:r>
            <w:proofErr w:type="gramEnd"/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показателями и </w:t>
            </w:r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муниципальной</w:t>
            </w:r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программой</w:t>
            </w:r>
          </w:p>
        </w:tc>
      </w:tr>
      <w:tr w:rsidR="00675C32" w:rsidRPr="001336EC" w:rsidTr="00DC254F">
        <w:trPr>
          <w:trHeight w:val="173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всего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2019 год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2020 год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2021 год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2022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2023 год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</w:tr>
      <w:tr w:rsidR="00675C32" w:rsidRPr="001336EC" w:rsidTr="00DC254F">
        <w:trPr>
          <w:tblCellSpacing w:w="5" w:type="nil"/>
        </w:trPr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1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2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3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4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5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6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7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10  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jc w:val="center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11</w:t>
            </w:r>
          </w:p>
        </w:tc>
      </w:tr>
      <w:tr w:rsidR="00675C32" w:rsidRPr="001336EC" w:rsidTr="00DC254F">
        <w:trPr>
          <w:tblCellSpacing w:w="5" w:type="nil"/>
        </w:trPr>
        <w:tc>
          <w:tcPr>
            <w:tcW w:w="1318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Цель - Улучшение транспортного обслуживания населения, </w:t>
            </w:r>
            <w:r w:rsidRPr="001336EC">
              <w:rPr>
                <w:rFonts w:eastAsia="Times New Roman"/>
                <w:sz w:val="18"/>
                <w:szCs w:val="18"/>
              </w:rPr>
              <w:t>сохранение и развитие  автомобильных дорог общего пользования местного значения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</w:tr>
      <w:tr w:rsidR="00675C32" w:rsidRPr="001336EC" w:rsidTr="00DC254F">
        <w:trPr>
          <w:tblCellSpacing w:w="5" w:type="nil"/>
        </w:trPr>
        <w:tc>
          <w:tcPr>
            <w:tcW w:w="1318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Задача  - Обеспечение сохранности автомобильных дорог и мостовых сооружений на автомобильных дорогах общего пользования местного значения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</w:tr>
      <w:tr w:rsidR="00675C32" w:rsidRPr="001336EC" w:rsidTr="00DC254F">
        <w:trPr>
          <w:trHeight w:val="790"/>
          <w:tblCellSpacing w:w="5" w:type="nil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1. Обеспечение      </w:t>
            </w:r>
            <w:r w:rsidRPr="001336EC">
              <w:rPr>
                <w:sz w:val="18"/>
                <w:szCs w:val="18"/>
              </w:rPr>
              <w:br/>
              <w:t xml:space="preserve">бесперебойного        </w:t>
            </w:r>
            <w:r w:rsidRPr="001336EC">
              <w:rPr>
                <w:sz w:val="18"/>
                <w:szCs w:val="18"/>
              </w:rPr>
              <w:br/>
              <w:t xml:space="preserve">движения              </w:t>
            </w:r>
            <w:r w:rsidRPr="001336EC">
              <w:rPr>
                <w:sz w:val="18"/>
                <w:szCs w:val="18"/>
              </w:rPr>
              <w:br/>
              <w:t xml:space="preserve">автотранспортных      </w:t>
            </w:r>
            <w:r w:rsidRPr="001336EC">
              <w:rPr>
                <w:sz w:val="18"/>
                <w:szCs w:val="18"/>
              </w:rPr>
              <w:br/>
              <w:t>средств по автомобильным дорогам общего пользования местного значения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район»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b/>
                <w:sz w:val="18"/>
                <w:szCs w:val="18"/>
              </w:rPr>
            </w:pPr>
            <w:r w:rsidRPr="001336EC">
              <w:rPr>
                <w:b/>
                <w:sz w:val="18"/>
                <w:szCs w:val="18"/>
              </w:rPr>
              <w:t>Общий объем</w:t>
            </w:r>
            <w:r w:rsidRPr="001336EC">
              <w:rPr>
                <w:b/>
                <w:sz w:val="18"/>
                <w:szCs w:val="18"/>
              </w:rPr>
              <w:br/>
              <w:t xml:space="preserve">средств, в т.ч.: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54 595 ,68073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9 538, 78073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12 501,40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13 439,90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9 557,80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9 557,80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ежегодные     </w:t>
            </w:r>
            <w:r w:rsidRPr="001336EC">
              <w:rPr>
                <w:sz w:val="18"/>
                <w:szCs w:val="18"/>
              </w:rPr>
              <w:br/>
              <w:t xml:space="preserve">мероприятия   </w:t>
            </w:r>
            <w:r w:rsidRPr="001336EC">
              <w:rPr>
                <w:sz w:val="18"/>
                <w:szCs w:val="18"/>
              </w:rPr>
              <w:br/>
              <w:t>по  содержанию</w:t>
            </w:r>
            <w:r w:rsidRPr="001336EC">
              <w:rPr>
                <w:sz w:val="18"/>
                <w:szCs w:val="18"/>
              </w:rPr>
              <w:br/>
              <w:t xml:space="preserve">331,3  км   </w:t>
            </w:r>
            <w:r w:rsidRPr="001336EC">
              <w:rPr>
                <w:sz w:val="18"/>
                <w:szCs w:val="18"/>
              </w:rPr>
              <w:br/>
              <w:t xml:space="preserve">автомобильных </w:t>
            </w:r>
            <w:r w:rsidRPr="001336EC">
              <w:rPr>
                <w:sz w:val="18"/>
                <w:szCs w:val="18"/>
              </w:rPr>
              <w:br/>
              <w:t>дорог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П.1 Перечня целевых показателей муниципальной программы МО «Шенкурский муниципальный район» «Улучшение эксплуатационного состояния автомобильных дорог общего пользования местного значения за счет ремонта, капитального ремонта и содержания на 2019-2023 годы»</w:t>
            </w:r>
          </w:p>
        </w:tc>
      </w:tr>
      <w:tr w:rsidR="00675C32" w:rsidRPr="001336EC" w:rsidTr="00DC254F">
        <w:trPr>
          <w:trHeight w:val="1108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1 246,6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1 246,6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</w:tr>
      <w:tr w:rsidR="00675C32" w:rsidRPr="001336EC" w:rsidTr="00DC254F">
        <w:trPr>
          <w:trHeight w:val="397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53 349 ,08073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8 292,18073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12 501,40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13 439,90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9 557,80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9 557,80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</w:tr>
      <w:tr w:rsidR="00675C32" w:rsidRPr="001336EC" w:rsidTr="00DC254F">
        <w:trPr>
          <w:trHeight w:val="1033"/>
          <w:tblCellSpacing w:w="5" w:type="nil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Обеспечение      </w:t>
            </w:r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бесперебойного        </w:t>
            </w:r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движения              </w:t>
            </w:r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автотранспортных      </w:t>
            </w:r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 по автомобильным дорогам общего пользования местного значения в сельских населенных пунктах (Предоставление иных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межбюджетных трансфертов </w:t>
            </w:r>
            <w:proofErr w:type="gramStart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согласно соглашений</w:t>
            </w:r>
            <w:proofErr w:type="gramEnd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 передаче полномочий)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lastRenderedPageBreak/>
              <w:t>Администрация</w:t>
            </w:r>
          </w:p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район»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b/>
                <w:sz w:val="18"/>
                <w:szCs w:val="18"/>
              </w:rPr>
            </w:pPr>
            <w:r w:rsidRPr="001336EC">
              <w:rPr>
                <w:b/>
                <w:sz w:val="18"/>
                <w:szCs w:val="18"/>
              </w:rPr>
              <w:t>Общий объем</w:t>
            </w:r>
            <w:r w:rsidRPr="001336EC">
              <w:rPr>
                <w:b/>
                <w:sz w:val="18"/>
                <w:szCs w:val="18"/>
              </w:rPr>
              <w:br/>
              <w:t xml:space="preserve">средств, в т.ч.: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11 044,448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2 186,20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2 214,562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2 214,562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2 214,562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2 214,562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ежегодные     </w:t>
            </w:r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  по  содержанию</w:t>
            </w:r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256,55    км автомобильных </w:t>
            </w:r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дорог </w:t>
            </w:r>
          </w:p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П.2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 МО «Шенкурский муниципальный район» «Улучшение эксплуатационного состояния автомобильных дорог общего пользования местного значения за счет ремонта, капитального ремонта и содержания на 2019-2023 годы»</w:t>
            </w:r>
          </w:p>
        </w:tc>
      </w:tr>
      <w:tr w:rsidR="00675C32" w:rsidRPr="001336EC" w:rsidTr="00DC254F">
        <w:trPr>
          <w:trHeight w:val="573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</w:tr>
      <w:tr w:rsidR="00675C32" w:rsidRPr="001336EC" w:rsidTr="00DC254F">
        <w:trPr>
          <w:trHeight w:val="555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11 044,448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2 186,20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2 214,562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2 214,562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</w:tr>
      <w:tr w:rsidR="00675C32" w:rsidRPr="001336EC" w:rsidTr="00DC254F">
        <w:trPr>
          <w:trHeight w:val="624"/>
          <w:tblCellSpacing w:w="5" w:type="nil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3.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Ремонт автомобильной дороги общего пользования местного значения  МО «</w:t>
            </w:r>
            <w:proofErr w:type="spellStart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Шенкурское</w:t>
            </w:r>
            <w:proofErr w:type="spellEnd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b/>
                <w:sz w:val="18"/>
                <w:szCs w:val="18"/>
              </w:rPr>
            </w:pPr>
            <w:r w:rsidRPr="001336EC">
              <w:rPr>
                <w:b/>
                <w:sz w:val="18"/>
                <w:szCs w:val="18"/>
              </w:rPr>
              <w:t>Общий объем</w:t>
            </w:r>
            <w:r w:rsidRPr="001336EC">
              <w:rPr>
                <w:b/>
                <w:sz w:val="18"/>
                <w:szCs w:val="18"/>
              </w:rPr>
              <w:br/>
              <w:t xml:space="preserve">средств, в т.ч.: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9 290,398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4 295,998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2 494,60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2 499,80</w:t>
            </w:r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2019-2021 гг. Укладка асфальтобетонной смести на дорожное полотно на участке ул</w:t>
            </w:r>
            <w:proofErr w:type="gramStart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укшина, </w:t>
            </w:r>
            <w:proofErr w:type="spellStart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ул.Левачева</w:t>
            </w:r>
            <w:proofErr w:type="spellEnd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 г.Шенкурск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работ по ремонту гравийных оснований дорожного полотна улично-дорожной сети 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енкурска(улГагарина,ул.50 лет Октября, ул.Пионерская).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П.3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 МО «Шенкурский муниципальный район» «Улучшение эксплуатационного состояния автомобильных дорог общего пользования местного значения за счет ремонта, капитального ремонта и содержания на 2019-2023 годы»</w:t>
            </w:r>
          </w:p>
        </w:tc>
      </w:tr>
      <w:tr w:rsidR="00675C32" w:rsidRPr="001336EC" w:rsidTr="00DC254F">
        <w:trPr>
          <w:trHeight w:val="758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6 241,00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1 246,60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2 494,60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2 499,80</w:t>
            </w:r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</w:tr>
      <w:tr w:rsidR="00675C32" w:rsidRPr="001336EC" w:rsidTr="00DC254F">
        <w:trPr>
          <w:trHeight w:val="412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3 049,398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3 049,398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</w:tr>
      <w:tr w:rsidR="00675C32" w:rsidRPr="001336EC" w:rsidTr="00DC254F">
        <w:trPr>
          <w:trHeight w:val="412"/>
          <w:tblCellSpacing w:w="5" w:type="nil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color w:val="000000"/>
                <w:sz w:val="18"/>
                <w:szCs w:val="18"/>
              </w:rPr>
              <w:t xml:space="preserve">4. </w:t>
            </w:r>
            <w:r w:rsidRPr="001336EC">
              <w:rPr>
                <w:sz w:val="18"/>
                <w:szCs w:val="18"/>
              </w:rPr>
              <w:t xml:space="preserve">Строительство моста через </w:t>
            </w:r>
            <w:proofErr w:type="spellStart"/>
            <w:r w:rsidRPr="001336EC">
              <w:rPr>
                <w:sz w:val="18"/>
                <w:szCs w:val="18"/>
              </w:rPr>
              <w:t>р</w:t>
            </w:r>
            <w:proofErr w:type="gramStart"/>
            <w:r w:rsidRPr="001336EC">
              <w:rPr>
                <w:sz w:val="18"/>
                <w:szCs w:val="18"/>
              </w:rPr>
              <w:t>.Л</w:t>
            </w:r>
            <w:proofErr w:type="gramEnd"/>
            <w:r w:rsidRPr="001336EC">
              <w:rPr>
                <w:sz w:val="18"/>
                <w:szCs w:val="18"/>
              </w:rPr>
              <w:t>едь</w:t>
            </w:r>
            <w:proofErr w:type="spellEnd"/>
            <w:r w:rsidRPr="001336EC">
              <w:rPr>
                <w:sz w:val="18"/>
                <w:szCs w:val="18"/>
              </w:rPr>
              <w:t xml:space="preserve"> на автомобильной дороге общего пользования местного значения «Подъезд к д. </w:t>
            </w:r>
            <w:proofErr w:type="spellStart"/>
            <w:r w:rsidRPr="001336EC">
              <w:rPr>
                <w:sz w:val="18"/>
                <w:szCs w:val="18"/>
              </w:rPr>
              <w:t>Лопухинская</w:t>
            </w:r>
            <w:proofErr w:type="spellEnd"/>
            <w:r w:rsidRPr="001336EC">
              <w:rPr>
                <w:sz w:val="18"/>
                <w:szCs w:val="18"/>
              </w:rPr>
              <w:t>»</w:t>
            </w:r>
            <w:r w:rsidRPr="001336EC">
              <w:rPr>
                <w:color w:val="000000"/>
                <w:sz w:val="18"/>
                <w:szCs w:val="18"/>
              </w:rPr>
              <w:t xml:space="preserve">    </w:t>
            </w:r>
          </w:p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color w:val="000000"/>
                <w:sz w:val="18"/>
                <w:szCs w:val="18"/>
              </w:rPr>
              <w:t xml:space="preserve">   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b/>
                <w:sz w:val="18"/>
                <w:szCs w:val="18"/>
              </w:rPr>
            </w:pPr>
            <w:r w:rsidRPr="001336EC">
              <w:rPr>
                <w:b/>
                <w:sz w:val="18"/>
                <w:szCs w:val="18"/>
              </w:rPr>
              <w:t>Общий объем</w:t>
            </w:r>
            <w:r w:rsidRPr="001336EC">
              <w:rPr>
                <w:b/>
                <w:sz w:val="18"/>
                <w:szCs w:val="18"/>
              </w:rPr>
              <w:br/>
              <w:t xml:space="preserve">средств, в т.ч.: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5C32" w:rsidRPr="001336EC" w:rsidTr="00DC254F">
        <w:trPr>
          <w:trHeight w:val="412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5C32" w:rsidRPr="001336EC" w:rsidTr="00DC254F">
        <w:trPr>
          <w:trHeight w:val="412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5C32" w:rsidRPr="001336EC" w:rsidTr="00DC254F">
        <w:trPr>
          <w:trHeight w:val="412"/>
          <w:tblCellSpacing w:w="5" w:type="nil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Итого по 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Общий объем средств, вт.</w:t>
            </w:r>
            <w:proofErr w:type="gramStart"/>
            <w:r w:rsidRPr="001336E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ч</w:t>
            </w:r>
            <w:proofErr w:type="gramEnd"/>
            <w:r w:rsidRPr="001336E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75 802,42873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16 892,88073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17 210,562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18 154,262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11 772,362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11 772,362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75C32" w:rsidRPr="001336EC" w:rsidTr="00DC254F">
        <w:trPr>
          <w:trHeight w:val="689"/>
          <w:tblCellSpacing w:w="5" w:type="nil"/>
        </w:trPr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Средства областного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7 487,6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2 493,20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2494,60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2499,80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75C32" w:rsidRPr="001336EC" w:rsidTr="00DC254F">
        <w:trPr>
          <w:trHeight w:val="836"/>
          <w:tblCellSpacing w:w="5" w:type="nil"/>
        </w:trPr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68 314,82873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14 399,68073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14 715,962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15 654,462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11 772,362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11 772,362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675C32" w:rsidRPr="001336EC" w:rsidRDefault="00675C32" w:rsidP="00675C3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18"/>
          <w:szCs w:val="18"/>
        </w:rPr>
        <w:sectPr w:rsidR="00675C32" w:rsidRPr="001336EC" w:rsidSect="00093678">
          <w:pgSz w:w="16838" w:h="11906" w:orient="landscape"/>
          <w:pgMar w:top="567" w:right="1134" w:bottom="284" w:left="1134" w:header="709" w:footer="709" w:gutter="0"/>
          <w:cols w:space="708"/>
          <w:docGrid w:linePitch="360"/>
        </w:sectPr>
      </w:pPr>
    </w:p>
    <w:p w:rsidR="00B15389" w:rsidRPr="00AE1C74" w:rsidRDefault="00B15389" w:rsidP="00B153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lastRenderedPageBreak/>
        <w:t>Архангельская область</w:t>
      </w:r>
    </w:p>
    <w:p w:rsidR="00B15389" w:rsidRPr="00AE1C74" w:rsidRDefault="00B15389" w:rsidP="00B153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B15389" w:rsidRPr="00AE1C74" w:rsidRDefault="00B15389" w:rsidP="00B15389">
      <w:pPr>
        <w:spacing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 xml:space="preserve"> «Шенкурский муниципальный район»</w:t>
      </w:r>
    </w:p>
    <w:p w:rsidR="00B15389" w:rsidRPr="00AE1C74" w:rsidRDefault="00B15389" w:rsidP="00B15389">
      <w:pPr>
        <w:tabs>
          <w:tab w:val="left" w:pos="2134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B15389" w:rsidRPr="00AE1C74" w:rsidRDefault="00B15389" w:rsidP="00B153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«Шенкурский муниципальный район»</w:t>
      </w:r>
    </w:p>
    <w:p w:rsidR="00B15389" w:rsidRPr="00AE1C74" w:rsidRDefault="00B15389" w:rsidP="00B153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5389" w:rsidRPr="00AE1C74" w:rsidRDefault="00B15389" w:rsidP="00B153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E1C74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AE1C74">
        <w:rPr>
          <w:rFonts w:ascii="Times New Roman" w:hAnsi="Times New Roman"/>
          <w:b/>
          <w:sz w:val="28"/>
          <w:szCs w:val="28"/>
        </w:rPr>
        <w:t xml:space="preserve">  О  С  Т  А  Н  О  В  Л  Е  Н  И  Е</w:t>
      </w:r>
    </w:p>
    <w:p w:rsidR="00B15389" w:rsidRPr="00AE1C74" w:rsidRDefault="00B15389" w:rsidP="00B153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5389" w:rsidRPr="00AE1C74" w:rsidRDefault="00A77893" w:rsidP="00B1538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27</w:t>
      </w:r>
      <w:r w:rsidR="00B15389" w:rsidRPr="00AE1C74">
        <w:rPr>
          <w:rFonts w:ascii="Times New Roman" w:hAnsi="Times New Roman"/>
          <w:sz w:val="28"/>
          <w:szCs w:val="28"/>
        </w:rPr>
        <w:t xml:space="preserve"> »  августа </w:t>
      </w:r>
      <w:r w:rsidR="00B15389">
        <w:rPr>
          <w:rFonts w:ascii="Times New Roman" w:hAnsi="Times New Roman"/>
          <w:sz w:val="28"/>
          <w:szCs w:val="28"/>
        </w:rPr>
        <w:t xml:space="preserve"> 2019 года  №  </w:t>
      </w:r>
      <w:r>
        <w:rPr>
          <w:rFonts w:ascii="Times New Roman" w:hAnsi="Times New Roman"/>
          <w:sz w:val="28"/>
          <w:szCs w:val="28"/>
        </w:rPr>
        <w:t>519</w:t>
      </w:r>
      <w:r w:rsidR="00B15389">
        <w:rPr>
          <w:rFonts w:ascii="Times New Roman" w:hAnsi="Times New Roman"/>
          <w:sz w:val="28"/>
          <w:szCs w:val="28"/>
        </w:rPr>
        <w:t xml:space="preserve"> - </w:t>
      </w:r>
      <w:r w:rsidR="00B15389" w:rsidRPr="00AE1C74">
        <w:rPr>
          <w:rFonts w:ascii="Times New Roman" w:hAnsi="Times New Roman"/>
          <w:sz w:val="28"/>
          <w:szCs w:val="28"/>
        </w:rPr>
        <w:t xml:space="preserve"> па</w:t>
      </w:r>
    </w:p>
    <w:p w:rsidR="00B15389" w:rsidRPr="00AE1C74" w:rsidRDefault="00B15389" w:rsidP="00B15389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5389" w:rsidRPr="00AE1C74" w:rsidRDefault="00B15389" w:rsidP="00B15389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E1C74">
        <w:rPr>
          <w:rFonts w:ascii="Times New Roman" w:hAnsi="Times New Roman"/>
          <w:sz w:val="28"/>
          <w:szCs w:val="28"/>
        </w:rPr>
        <w:t>г. Шенкурск</w:t>
      </w:r>
    </w:p>
    <w:p w:rsidR="00B15389" w:rsidRPr="006C4C38" w:rsidRDefault="00B15389" w:rsidP="00B15389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Pr="006C4C3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в муниципальную программу МО «Шенкурский муниципальный район»</w:t>
      </w:r>
      <w:r w:rsidRPr="006C4C38">
        <w:rPr>
          <w:rFonts w:ascii="Times New Roman" w:hAnsi="Times New Roman"/>
          <w:b/>
          <w:sz w:val="28"/>
          <w:szCs w:val="28"/>
        </w:rPr>
        <w:t xml:space="preserve">  </w:t>
      </w:r>
      <w:r w:rsidRPr="00195ECE">
        <w:rPr>
          <w:rFonts w:ascii="Times New Roman" w:hAnsi="Times New Roman" w:cs="Times New Roman"/>
          <w:b/>
          <w:sz w:val="28"/>
          <w:szCs w:val="28"/>
        </w:rPr>
        <w:t xml:space="preserve">«Улучшение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>
        <w:rPr>
          <w:rFonts w:ascii="Times New Roman" w:hAnsi="Times New Roman"/>
          <w:b/>
          <w:sz w:val="28"/>
          <w:szCs w:val="28"/>
        </w:rPr>
        <w:t>на 2019-2023</w:t>
      </w:r>
      <w:r w:rsidRPr="006C4C38"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B15389" w:rsidRPr="00FD78D6" w:rsidRDefault="00B15389" w:rsidP="00B15389">
      <w:pPr>
        <w:tabs>
          <w:tab w:val="left" w:pos="412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B15389" w:rsidRPr="00C10FB0" w:rsidRDefault="00B15389" w:rsidP="00B1538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Pr="00C10FB0">
        <w:rPr>
          <w:rFonts w:ascii="Times New Roman" w:hAnsi="Times New Roman"/>
          <w:sz w:val="28"/>
          <w:szCs w:val="28"/>
        </w:rPr>
        <w:t>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C10FB0">
        <w:rPr>
          <w:rFonts w:ascii="Times New Roman" w:hAnsi="Times New Roman"/>
          <w:sz w:val="28"/>
          <w:szCs w:val="28"/>
        </w:rPr>
        <w:t>Шенкурское</w:t>
      </w:r>
      <w:proofErr w:type="spellEnd"/>
      <w:r w:rsidRPr="00C10FB0">
        <w:rPr>
          <w:rFonts w:ascii="Times New Roman" w:hAnsi="Times New Roman"/>
          <w:sz w:val="28"/>
          <w:szCs w:val="28"/>
        </w:rPr>
        <w:t>», утвержденным постановлением администрации МО «Шенкурский муниципальный район» от 29 декабря 2016 года № 1185-па</w:t>
      </w:r>
      <w:r w:rsidRPr="00C10FB0">
        <w:rPr>
          <w:sz w:val="28"/>
          <w:szCs w:val="28"/>
        </w:rPr>
        <w:t>,</w:t>
      </w:r>
      <w:r w:rsidRPr="00C10FB0">
        <w:rPr>
          <w:b/>
          <w:sz w:val="28"/>
          <w:szCs w:val="28"/>
        </w:rPr>
        <w:t xml:space="preserve"> </w:t>
      </w:r>
      <w:r w:rsidRPr="00C10FB0">
        <w:rPr>
          <w:rFonts w:ascii="Times New Roman" w:hAnsi="Times New Roman"/>
          <w:sz w:val="28"/>
          <w:szCs w:val="28"/>
        </w:rPr>
        <w:t xml:space="preserve">администрация МО «Шенкурский муниципальный район»   </w:t>
      </w:r>
      <w:proofErr w:type="spellStart"/>
      <w:proofErr w:type="gramStart"/>
      <w:r w:rsidRPr="00C10FB0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Pr="00C10FB0"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 w:rsidRPr="00C10FB0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C10FB0">
        <w:rPr>
          <w:rFonts w:ascii="Times New Roman" w:hAnsi="Times New Roman"/>
          <w:b/>
          <w:sz w:val="28"/>
          <w:szCs w:val="28"/>
        </w:rPr>
        <w:t xml:space="preserve"> о в л я е т:</w:t>
      </w:r>
    </w:p>
    <w:p w:rsidR="00B15389" w:rsidRPr="00C10FB0" w:rsidRDefault="00B15389" w:rsidP="00C10FB0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0FB0">
        <w:rPr>
          <w:rFonts w:ascii="Times New Roman" w:hAnsi="Times New Roman"/>
          <w:sz w:val="28"/>
          <w:szCs w:val="28"/>
        </w:rPr>
        <w:t xml:space="preserve">В муниципальную программу МО «Шенкурский муниципальный район» </w:t>
      </w:r>
      <w:r w:rsidRPr="00C10FB0">
        <w:rPr>
          <w:rFonts w:ascii="Times New Roman" w:hAnsi="Times New Roman" w:cs="Times New Roman"/>
          <w:sz w:val="28"/>
          <w:szCs w:val="28"/>
        </w:rPr>
        <w:t xml:space="preserve">«Улучшение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 w:rsidRPr="00C10FB0">
        <w:rPr>
          <w:rFonts w:ascii="Times New Roman" w:hAnsi="Times New Roman"/>
          <w:sz w:val="28"/>
          <w:szCs w:val="28"/>
        </w:rPr>
        <w:t>на 2019-2023 годы», утвержденную постановлением администрации МО «Шенкурский муниципальный район» от 10 октября 2018 года № 679-па внести следующие изменения:</w:t>
      </w:r>
    </w:p>
    <w:p w:rsidR="00B15389" w:rsidRPr="00C10FB0" w:rsidRDefault="00B15389" w:rsidP="00C10FB0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10FB0">
        <w:rPr>
          <w:rFonts w:ascii="Times New Roman" w:hAnsi="Times New Roman"/>
          <w:sz w:val="28"/>
          <w:szCs w:val="28"/>
        </w:rPr>
        <w:t xml:space="preserve">          </w:t>
      </w:r>
      <w:r w:rsidR="00C10FB0" w:rsidRPr="00C10FB0">
        <w:rPr>
          <w:rFonts w:ascii="Times New Roman" w:hAnsi="Times New Roman"/>
          <w:sz w:val="28"/>
          <w:szCs w:val="28"/>
        </w:rPr>
        <w:t xml:space="preserve"> 1.1</w:t>
      </w:r>
      <w:r w:rsidRPr="00C10FB0">
        <w:rPr>
          <w:rFonts w:ascii="Times New Roman" w:hAnsi="Times New Roman"/>
          <w:sz w:val="28"/>
          <w:szCs w:val="28"/>
        </w:rPr>
        <w:t xml:space="preserve"> Приложение № </w:t>
      </w:r>
      <w:r w:rsidR="00C10FB0" w:rsidRPr="00C10FB0">
        <w:rPr>
          <w:rFonts w:ascii="Times New Roman" w:hAnsi="Times New Roman"/>
          <w:sz w:val="28"/>
          <w:szCs w:val="28"/>
        </w:rPr>
        <w:t>2</w:t>
      </w:r>
      <w:r w:rsidRPr="00C10FB0">
        <w:rPr>
          <w:rFonts w:ascii="Times New Roman" w:hAnsi="Times New Roman"/>
          <w:sz w:val="28"/>
          <w:szCs w:val="28"/>
        </w:rPr>
        <w:t xml:space="preserve"> к муниципальной программе МО «Шенкурский муниципальный район» </w:t>
      </w:r>
      <w:r w:rsidRPr="00C10FB0">
        <w:rPr>
          <w:rFonts w:ascii="Times New Roman" w:hAnsi="Times New Roman" w:cs="Times New Roman"/>
          <w:sz w:val="28"/>
          <w:szCs w:val="28"/>
        </w:rPr>
        <w:t xml:space="preserve">«Улучшение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 w:rsidR="00C10FB0" w:rsidRPr="00C10FB0">
        <w:rPr>
          <w:rFonts w:ascii="Times New Roman" w:hAnsi="Times New Roman"/>
          <w:sz w:val="28"/>
          <w:szCs w:val="28"/>
        </w:rPr>
        <w:t>на 2019-2023 годы» изложить в новой редакции</w:t>
      </w:r>
      <w:r w:rsidR="00DA0B31">
        <w:rPr>
          <w:rFonts w:ascii="Times New Roman" w:hAnsi="Times New Roman"/>
          <w:sz w:val="28"/>
          <w:szCs w:val="28"/>
        </w:rPr>
        <w:t>, согласно приложению к настоящему постановлению.</w:t>
      </w:r>
    </w:p>
    <w:p w:rsidR="00B15389" w:rsidRPr="00C10FB0" w:rsidRDefault="00B15389" w:rsidP="00C10FB0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10FB0">
        <w:rPr>
          <w:rFonts w:ascii="Times New Roman" w:hAnsi="Times New Roman"/>
          <w:sz w:val="28"/>
          <w:szCs w:val="28"/>
        </w:rPr>
        <w:lastRenderedPageBreak/>
        <w:t xml:space="preserve">              2. Настоящее постановление вступает в силу с момента его официального опубликования.</w:t>
      </w:r>
    </w:p>
    <w:p w:rsidR="00B15389" w:rsidRPr="00C10FB0" w:rsidRDefault="00B15389" w:rsidP="00C10FB0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15389" w:rsidRPr="00C10FB0" w:rsidRDefault="00B15389" w:rsidP="00C10FB0">
      <w:pPr>
        <w:autoSpaceDE w:val="0"/>
        <w:autoSpaceDN w:val="0"/>
        <w:adjustRightInd w:val="0"/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15389" w:rsidRDefault="00B15389" w:rsidP="00C10FB0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15389" w:rsidRDefault="00B15389" w:rsidP="00C10FB0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15389" w:rsidRPr="00FD78D6" w:rsidRDefault="00B15389" w:rsidP="00C10FB0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15389" w:rsidRPr="00FD78D6" w:rsidRDefault="00B15389" w:rsidP="00B153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>
        <w:rPr>
          <w:rFonts w:ascii="Times New Roman" w:hAnsi="Times New Roman"/>
          <w:sz w:val="28"/>
          <w:szCs w:val="28"/>
        </w:rPr>
        <w:t>лавы муниципального образования</w:t>
      </w:r>
    </w:p>
    <w:p w:rsidR="00B15389" w:rsidRPr="00994ADC" w:rsidRDefault="00B15389" w:rsidP="00B153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78D6">
        <w:rPr>
          <w:rFonts w:ascii="Times New Roman" w:hAnsi="Times New Roman"/>
          <w:sz w:val="28"/>
          <w:szCs w:val="28"/>
        </w:rPr>
        <w:t xml:space="preserve">«Шенкурский муниципальный район»                          </w:t>
      </w:r>
      <w:r>
        <w:rPr>
          <w:rFonts w:ascii="Times New Roman" w:hAnsi="Times New Roman"/>
          <w:sz w:val="28"/>
          <w:szCs w:val="28"/>
        </w:rPr>
        <w:t xml:space="preserve">                 С.Н.Тепляков</w:t>
      </w:r>
    </w:p>
    <w:p w:rsidR="00B15389" w:rsidRDefault="00B15389" w:rsidP="00B15389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B15389" w:rsidRDefault="00B15389" w:rsidP="00B15389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B15389" w:rsidRDefault="00B15389" w:rsidP="00B15389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B15389" w:rsidRDefault="00B15389" w:rsidP="00B15389">
      <w:pPr>
        <w:pStyle w:val="a3"/>
        <w:tabs>
          <w:tab w:val="left" w:pos="927"/>
        </w:tabs>
        <w:spacing w:before="100" w:beforeAutospacing="1" w:after="100" w:afterAutospacing="1" w:line="360" w:lineRule="auto"/>
        <w:ind w:left="0" w:right="20" w:firstLine="92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A412A9" w:rsidRPr="00675C32" w:rsidRDefault="00A77893" w:rsidP="00675C32"/>
    <w:sectPr w:rsidR="00A412A9" w:rsidRPr="00675C32" w:rsidSect="00C10FB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2"/>
  <w:proofState w:spelling="clean" w:grammar="clean"/>
  <w:defaultTabStop w:val="708"/>
  <w:characterSpacingControl w:val="doNotCompress"/>
  <w:compat/>
  <w:rsids>
    <w:rsidRoot w:val="00675C32"/>
    <w:rsid w:val="00564D1B"/>
    <w:rsid w:val="00675C32"/>
    <w:rsid w:val="006D04F9"/>
    <w:rsid w:val="00A77893"/>
    <w:rsid w:val="00B15389"/>
    <w:rsid w:val="00C10FB0"/>
    <w:rsid w:val="00CB4453"/>
    <w:rsid w:val="00DA0B31"/>
    <w:rsid w:val="00E15E18"/>
    <w:rsid w:val="00E55D50"/>
    <w:rsid w:val="00F01C5B"/>
    <w:rsid w:val="00F03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C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5C3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153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zakupki2</cp:lastModifiedBy>
  <cp:revision>5</cp:revision>
  <cp:lastPrinted>2019-08-27T08:19:00Z</cp:lastPrinted>
  <dcterms:created xsi:type="dcterms:W3CDTF">2019-08-27T07:23:00Z</dcterms:created>
  <dcterms:modified xsi:type="dcterms:W3CDTF">2019-09-03T08:17:00Z</dcterms:modified>
</cp:coreProperties>
</file>